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553DA" w14:textId="6091694E" w:rsidR="00B96DAB" w:rsidRPr="00CE099C" w:rsidRDefault="00DD378D">
      <w:pPr>
        <w:rPr>
          <w:i/>
          <w:iCs/>
        </w:rPr>
      </w:pPr>
      <w:r>
        <w:t>Data Questionnaire –</w:t>
      </w:r>
      <w:r w:rsidR="00381358">
        <w:t xml:space="preserve"> </w:t>
      </w:r>
      <w:r w:rsidR="0090711E">
        <w:t>Mann et al.</w:t>
      </w:r>
      <w:r>
        <w:t xml:space="preserve"> (</w:t>
      </w:r>
      <w:r w:rsidR="0090711E">
        <w:t>199</w:t>
      </w:r>
      <w:r w:rsidR="00493804">
        <w:t>9</w:t>
      </w:r>
      <w:r w:rsidR="00CE099C">
        <w:t xml:space="preserve">) </w:t>
      </w:r>
      <w:r w:rsidR="00493804">
        <w:rPr>
          <w:i/>
          <w:iCs/>
        </w:rPr>
        <w:t>Journal of Geophysical Research</w:t>
      </w:r>
    </w:p>
    <w:p w14:paraId="36E9C815" w14:textId="41ADA7B1" w:rsidR="00DD378D" w:rsidRDefault="00DD378D">
      <w:pPr>
        <w:rPr>
          <w:i/>
          <w:iCs/>
        </w:rPr>
      </w:pPr>
    </w:p>
    <w:p w14:paraId="3E0717E1" w14:textId="000A2B1B" w:rsidR="00DD378D" w:rsidRDefault="00DD378D">
      <w:pPr>
        <w:rPr>
          <w:b/>
          <w:bCs/>
        </w:rPr>
      </w:pPr>
      <w:r>
        <w:t xml:space="preserve">(1) </w:t>
      </w:r>
      <w:r>
        <w:rPr>
          <w:b/>
          <w:bCs/>
        </w:rPr>
        <w:t>Primary Contact</w:t>
      </w:r>
    </w:p>
    <w:p w14:paraId="21245C30" w14:textId="09358B28" w:rsidR="00DD378D" w:rsidRDefault="00DD378D">
      <w:r>
        <w:t xml:space="preserve">Michael E. Mann, </w:t>
      </w:r>
      <w:hyperlink r:id="rId5" w:history="1">
        <w:r w:rsidRPr="001A4A50">
          <w:rPr>
            <w:rStyle w:val="Hyperlink"/>
          </w:rPr>
          <w:t>mem45@psu.edu</w:t>
        </w:r>
      </w:hyperlink>
    </w:p>
    <w:p w14:paraId="60CD8958" w14:textId="66282FF5" w:rsidR="00DD378D" w:rsidRDefault="00DD378D"/>
    <w:p w14:paraId="2EC4AD36" w14:textId="2A05B3D8" w:rsidR="00DD378D" w:rsidRDefault="00DD378D">
      <w:pPr>
        <w:rPr>
          <w:b/>
          <w:bCs/>
        </w:rPr>
      </w:pPr>
      <w:r>
        <w:t xml:space="preserve">(2) </w:t>
      </w:r>
      <w:r>
        <w:rPr>
          <w:b/>
          <w:bCs/>
        </w:rPr>
        <w:t>Title of Data Set</w:t>
      </w:r>
    </w:p>
    <w:p w14:paraId="54131887" w14:textId="01C0BCF2" w:rsidR="00421DF7" w:rsidRPr="00421DF7" w:rsidRDefault="00DD378D" w:rsidP="00421DF7">
      <w:r w:rsidRPr="007A6F57">
        <w:t>Supplementary data</w:t>
      </w:r>
      <w:r w:rsidR="00CF52A1">
        <w:t xml:space="preserve">, </w:t>
      </w:r>
      <w:r w:rsidRPr="007A6F57">
        <w:t>code</w:t>
      </w:r>
      <w:r w:rsidR="00CF52A1">
        <w:t>, and information</w:t>
      </w:r>
      <w:r w:rsidRPr="007A6F57">
        <w:t xml:space="preserve"> for </w:t>
      </w:r>
      <w:r w:rsidRPr="00B3340E">
        <w:t>‘</w:t>
      </w:r>
      <w:r w:rsidR="00421DF7" w:rsidRPr="00421DF7">
        <w:t>Long-term variability in the El Niño/Southern Oscillation and associated teleconnections</w:t>
      </w:r>
      <w:r w:rsidR="00421DF7">
        <w:t>’</w:t>
      </w:r>
      <w:r w:rsidR="00F207D1">
        <w:t xml:space="preserve"> </w:t>
      </w:r>
    </w:p>
    <w:p w14:paraId="227A5B9D" w14:textId="7BA0E2FC" w:rsidR="00DD378D" w:rsidRDefault="00DD378D" w:rsidP="002974E8"/>
    <w:p w14:paraId="35294630" w14:textId="601A1DAA" w:rsidR="008F3032" w:rsidRDefault="008F3032" w:rsidP="00DD378D">
      <w:pPr>
        <w:rPr>
          <w:b/>
          <w:bCs/>
        </w:rPr>
      </w:pPr>
      <w:r>
        <w:t xml:space="preserve">(3) </w:t>
      </w:r>
      <w:r>
        <w:rPr>
          <w:b/>
          <w:bCs/>
        </w:rPr>
        <w:t>Date of Final Version</w:t>
      </w:r>
    </w:p>
    <w:p w14:paraId="629825E7" w14:textId="60AB2B12" w:rsidR="008F3032" w:rsidRPr="008F3032" w:rsidRDefault="00F207D1" w:rsidP="00DD378D">
      <w:r>
        <w:t>2000</w:t>
      </w:r>
    </w:p>
    <w:p w14:paraId="124E3BC1" w14:textId="5E57182E" w:rsidR="00DD378D" w:rsidRDefault="00DD378D" w:rsidP="00DD378D"/>
    <w:p w14:paraId="4E4777F9" w14:textId="5E1DD38C" w:rsidR="00DD378D" w:rsidRDefault="00DD378D" w:rsidP="00DD378D">
      <w:pPr>
        <w:rPr>
          <w:b/>
          <w:bCs/>
        </w:rPr>
      </w:pPr>
      <w:r>
        <w:t>(</w:t>
      </w:r>
      <w:r w:rsidR="008F3032">
        <w:t>4</w:t>
      </w:r>
      <w:r>
        <w:t xml:space="preserve">) </w:t>
      </w:r>
      <w:r>
        <w:rPr>
          <w:b/>
          <w:bCs/>
        </w:rPr>
        <w:t>Abstract</w:t>
      </w:r>
    </w:p>
    <w:p w14:paraId="6D92A5A6" w14:textId="77777777" w:rsidR="00CF7EE1" w:rsidRPr="00CF7EE1" w:rsidRDefault="00CF7EE1" w:rsidP="00CF7EE1">
      <w:r w:rsidRPr="00CF7EE1">
        <w:t>We analyze global patterns of reconstructed surface temperature for insights into the behavior of the El Niño/Southern Oscillation (ENSO) and related climatic variability during the past three centuries. The global temperature reconstructions are based on calibrations of a large set of globally distributed proxy records, or “multiproxy” data, against the dominant patterns of surface temperature during the past century. These calibrations allow us to estimate large-scale surface temperature patterns back in time. The reconstructed eastern equatorial Pacific “Niño-3” areal-mean sea surface temperature (SST) index is used as a direct diagnostic of El Niño itself, while the global ENSO phenomenon is analyzed based on the full global temperature fields. We document low-frequency changes in the base state, amplitude of interannual variability, and extremes in El Niño, as well as in the global pattern of ENSO variability. Recent anomalous behavior in both El Niño and the global ENSO is interpreted in the context of the long-term reconstructed history and possible forcing mechanisms. The mean state of ENSO, its global patterns of influence, amplitude of interannual variability, and frequency of extreme events show considerable multidecadal and century-scale variability over the past several centuries. Many of these changes appear to be related to changes in global climate, and the histories of external forcing agents, including recent anthropogenic forcing.</w:t>
      </w:r>
    </w:p>
    <w:p w14:paraId="2B8FFC38" w14:textId="77777777" w:rsidR="00453D92" w:rsidRDefault="00453D92" w:rsidP="008F3032">
      <w:pPr>
        <w:rPr>
          <w:bCs/>
        </w:rPr>
      </w:pPr>
    </w:p>
    <w:p w14:paraId="69CF1010" w14:textId="4DCBCC21" w:rsidR="008F3032" w:rsidRDefault="008F3032" w:rsidP="008F3032">
      <w:pPr>
        <w:rPr>
          <w:b/>
        </w:rPr>
      </w:pPr>
      <w:r>
        <w:rPr>
          <w:bCs/>
        </w:rPr>
        <w:t xml:space="preserve">(5) </w:t>
      </w:r>
      <w:r>
        <w:rPr>
          <w:b/>
        </w:rPr>
        <w:t>Researchers</w:t>
      </w:r>
    </w:p>
    <w:p w14:paraId="551CED57" w14:textId="62CA43AE" w:rsidR="00CF52A1" w:rsidRDefault="0090711E" w:rsidP="008F3032">
      <w:pPr>
        <w:rPr>
          <w:bCs/>
        </w:rPr>
      </w:pPr>
      <w:r>
        <w:rPr>
          <w:bCs/>
        </w:rPr>
        <w:t>Michael E. Mann (University of Massachusetts, now Penn State), Raymond S. Bradley (University of Massachusetts), Malcolm K. Hughes (University of Arizona)</w:t>
      </w:r>
    </w:p>
    <w:p w14:paraId="04934CE5" w14:textId="77777777" w:rsidR="0090711E" w:rsidRDefault="0090711E" w:rsidP="008F3032">
      <w:pPr>
        <w:rPr>
          <w:bCs/>
        </w:rPr>
      </w:pPr>
    </w:p>
    <w:p w14:paraId="751FCA6C" w14:textId="2FCCAC18" w:rsidR="008F3032" w:rsidRDefault="008F3032" w:rsidP="008F3032">
      <w:pPr>
        <w:rPr>
          <w:b/>
        </w:rPr>
      </w:pPr>
      <w:r>
        <w:rPr>
          <w:bCs/>
        </w:rPr>
        <w:t xml:space="preserve">(6) </w:t>
      </w:r>
      <w:r>
        <w:rPr>
          <w:b/>
        </w:rPr>
        <w:t>Data Access</w:t>
      </w:r>
    </w:p>
    <w:p w14:paraId="4121C7CC" w14:textId="6346E3F6" w:rsidR="008F3032" w:rsidRDefault="008F3032" w:rsidP="008F3032">
      <w:pPr>
        <w:rPr>
          <w:bCs/>
        </w:rPr>
      </w:pPr>
      <w:r>
        <w:rPr>
          <w:bCs/>
        </w:rPr>
        <w:t>FTP</w:t>
      </w:r>
    </w:p>
    <w:p w14:paraId="31A43015" w14:textId="02D555B2" w:rsidR="008F3032" w:rsidRDefault="008F3032" w:rsidP="008F3032">
      <w:pPr>
        <w:rPr>
          <w:bCs/>
        </w:rPr>
      </w:pPr>
    </w:p>
    <w:p w14:paraId="4D454CC1" w14:textId="2304C673" w:rsidR="008F3032" w:rsidRDefault="008F3032" w:rsidP="008F3032">
      <w:pPr>
        <w:rPr>
          <w:b/>
        </w:rPr>
      </w:pPr>
      <w:r>
        <w:rPr>
          <w:bCs/>
        </w:rPr>
        <w:t xml:space="preserve">(7) </w:t>
      </w:r>
      <w:r>
        <w:rPr>
          <w:b/>
        </w:rPr>
        <w:t>Additional Information</w:t>
      </w:r>
    </w:p>
    <w:p w14:paraId="093DE9C5" w14:textId="2E3E4BDF" w:rsidR="008F3032" w:rsidRDefault="008F3032" w:rsidP="008F3032">
      <w:pPr>
        <w:rPr>
          <w:bCs/>
        </w:rPr>
      </w:pPr>
      <w:r>
        <w:rPr>
          <w:bCs/>
        </w:rPr>
        <w:t>None</w:t>
      </w:r>
    </w:p>
    <w:p w14:paraId="26F166DB" w14:textId="1603A5EB" w:rsidR="008F3032" w:rsidRDefault="008F3032" w:rsidP="008F3032">
      <w:pPr>
        <w:rPr>
          <w:bCs/>
        </w:rPr>
      </w:pPr>
    </w:p>
    <w:p w14:paraId="2500F15A" w14:textId="0D04A638" w:rsidR="008F3032" w:rsidRDefault="008F3032" w:rsidP="008F3032">
      <w:pPr>
        <w:rPr>
          <w:b/>
        </w:rPr>
      </w:pPr>
      <w:r>
        <w:rPr>
          <w:bCs/>
        </w:rPr>
        <w:t xml:space="preserve">(8) </w:t>
      </w:r>
      <w:r>
        <w:rPr>
          <w:b/>
        </w:rPr>
        <w:t>Keywords</w:t>
      </w:r>
    </w:p>
    <w:p w14:paraId="06696C1E" w14:textId="7A485304" w:rsidR="008F3032" w:rsidRPr="008F3032" w:rsidRDefault="008F3032" w:rsidP="008F3032">
      <w:pPr>
        <w:rPr>
          <w:bCs/>
        </w:rPr>
      </w:pPr>
      <w:r>
        <w:rPr>
          <w:bCs/>
        </w:rPr>
        <w:t xml:space="preserve">Climate, </w:t>
      </w:r>
      <w:r w:rsidR="008149F6">
        <w:rPr>
          <w:bCs/>
        </w:rPr>
        <w:t>climate variability</w:t>
      </w:r>
      <w:r w:rsidR="00CF52A1">
        <w:rPr>
          <w:bCs/>
        </w:rPr>
        <w:t xml:space="preserve">, </w:t>
      </w:r>
      <w:r w:rsidR="0090711E">
        <w:rPr>
          <w:bCs/>
        </w:rPr>
        <w:t>global warming</w:t>
      </w:r>
      <w:r w:rsidR="00CF7EE1">
        <w:rPr>
          <w:bCs/>
        </w:rPr>
        <w:t>, El Niño</w:t>
      </w:r>
    </w:p>
    <w:p w14:paraId="5FF0CD63" w14:textId="340430E6" w:rsidR="008F3032" w:rsidRDefault="008F3032" w:rsidP="008F3032">
      <w:pPr>
        <w:rPr>
          <w:bCs/>
        </w:rPr>
      </w:pPr>
    </w:p>
    <w:p w14:paraId="312DD490" w14:textId="77777777" w:rsidR="001C3CD6" w:rsidRDefault="008F3032" w:rsidP="001C3CD6">
      <w:pPr>
        <w:rPr>
          <w:b/>
        </w:rPr>
      </w:pPr>
      <w:r>
        <w:rPr>
          <w:bCs/>
        </w:rPr>
        <w:t xml:space="preserve">(9) </w:t>
      </w:r>
      <w:r>
        <w:rPr>
          <w:b/>
        </w:rPr>
        <w:t xml:space="preserve">References </w:t>
      </w:r>
    </w:p>
    <w:p w14:paraId="3C3F72E9" w14:textId="77777777" w:rsidR="0090711E" w:rsidRDefault="0090711E" w:rsidP="007A6F57">
      <w:pPr>
        <w:rPr>
          <w:color w:val="333333"/>
        </w:rPr>
      </w:pPr>
    </w:p>
    <w:p w14:paraId="1D85F3F7" w14:textId="517F4B9C" w:rsidR="008F3032" w:rsidRDefault="008F3032" w:rsidP="008F3032">
      <w:pPr>
        <w:rPr>
          <w:b/>
          <w:bCs/>
          <w:color w:val="333333"/>
          <w:shd w:val="clear" w:color="auto" w:fill="FFFFFF"/>
        </w:rPr>
      </w:pPr>
      <w:r>
        <w:rPr>
          <w:color w:val="333333"/>
          <w:shd w:val="clear" w:color="auto" w:fill="FFFFFF"/>
        </w:rPr>
        <w:t>(</w:t>
      </w:r>
      <w:r w:rsidR="00415EA2">
        <w:rPr>
          <w:color w:val="333333"/>
          <w:shd w:val="clear" w:color="auto" w:fill="FFFFFF"/>
        </w:rPr>
        <w:t>10</w:t>
      </w:r>
      <w:r>
        <w:rPr>
          <w:color w:val="333333"/>
          <w:shd w:val="clear" w:color="auto" w:fill="FFFFFF"/>
        </w:rPr>
        <w:t xml:space="preserve">) </w:t>
      </w:r>
      <w:r w:rsidR="00415EA2">
        <w:rPr>
          <w:b/>
          <w:bCs/>
          <w:color w:val="333333"/>
          <w:shd w:val="clear" w:color="auto" w:fill="FFFFFF"/>
        </w:rPr>
        <w:t>DOI</w:t>
      </w:r>
    </w:p>
    <w:p w14:paraId="64A77540" w14:textId="7806DD65" w:rsidR="00415EA2" w:rsidRDefault="001E06C2" w:rsidP="00415EA2">
      <w:pPr>
        <w:rPr>
          <w:color w:val="000000" w:themeColor="text1"/>
          <w:shd w:val="clear" w:color="auto" w:fill="FFFFFF"/>
        </w:rPr>
      </w:pPr>
      <w:r>
        <w:rPr>
          <w:color w:val="000000" w:themeColor="text1"/>
          <w:shd w:val="clear" w:color="auto" w:fill="FFFFFF"/>
        </w:rPr>
        <w:lastRenderedPageBreak/>
        <w:t xml:space="preserve">Yes, create one.  </w:t>
      </w:r>
    </w:p>
    <w:p w14:paraId="3A686779" w14:textId="77777777" w:rsidR="001E06C2" w:rsidRDefault="001E06C2" w:rsidP="00415EA2">
      <w:pPr>
        <w:rPr>
          <w:color w:val="000000" w:themeColor="text1"/>
          <w:shd w:val="clear" w:color="auto" w:fill="FFFFFF"/>
        </w:rPr>
      </w:pPr>
    </w:p>
    <w:p w14:paraId="3DF84A13" w14:textId="535C004B" w:rsidR="00415EA2" w:rsidRDefault="00415EA2" w:rsidP="00415EA2">
      <w:pPr>
        <w:rPr>
          <w:b/>
          <w:bCs/>
          <w:color w:val="000000" w:themeColor="text1"/>
          <w:shd w:val="clear" w:color="auto" w:fill="FFFFFF"/>
        </w:rPr>
      </w:pPr>
      <w:r>
        <w:rPr>
          <w:color w:val="000000" w:themeColor="text1"/>
          <w:shd w:val="clear" w:color="auto" w:fill="FFFFFF"/>
        </w:rPr>
        <w:t xml:space="preserve">(11) </w:t>
      </w:r>
      <w:r>
        <w:rPr>
          <w:b/>
          <w:bCs/>
          <w:color w:val="000000" w:themeColor="text1"/>
          <w:shd w:val="clear" w:color="auto" w:fill="FFFFFF"/>
        </w:rPr>
        <w:t>Supplementary Materials</w:t>
      </w:r>
    </w:p>
    <w:p w14:paraId="0B8411C5" w14:textId="3A33CDE3" w:rsidR="00415EA2" w:rsidRDefault="00415EA2" w:rsidP="00415EA2">
      <w:pPr>
        <w:rPr>
          <w:color w:val="000000" w:themeColor="text1"/>
          <w:shd w:val="clear" w:color="auto" w:fill="FFFFFF"/>
        </w:rPr>
      </w:pPr>
      <w:r>
        <w:rPr>
          <w:color w:val="000000" w:themeColor="text1"/>
          <w:shd w:val="clear" w:color="auto" w:fill="FFFFFF"/>
        </w:rPr>
        <w:t>None</w:t>
      </w:r>
    </w:p>
    <w:p w14:paraId="706E4851" w14:textId="51D936DF" w:rsidR="00415EA2" w:rsidRDefault="00415EA2" w:rsidP="00415EA2">
      <w:pPr>
        <w:rPr>
          <w:color w:val="000000" w:themeColor="text1"/>
          <w:shd w:val="clear" w:color="auto" w:fill="FFFFFF"/>
        </w:rPr>
      </w:pPr>
    </w:p>
    <w:p w14:paraId="151AF523" w14:textId="00FA05F7" w:rsidR="00415EA2" w:rsidRDefault="00415EA2" w:rsidP="00415EA2">
      <w:pPr>
        <w:rPr>
          <w:b/>
          <w:bCs/>
          <w:color w:val="000000" w:themeColor="text1"/>
          <w:shd w:val="clear" w:color="auto" w:fill="FFFFFF"/>
        </w:rPr>
      </w:pPr>
      <w:r>
        <w:rPr>
          <w:color w:val="000000" w:themeColor="text1"/>
          <w:shd w:val="clear" w:color="auto" w:fill="FFFFFF"/>
        </w:rPr>
        <w:t xml:space="preserve">(12) </w:t>
      </w:r>
      <w:r>
        <w:rPr>
          <w:b/>
          <w:bCs/>
          <w:color w:val="000000" w:themeColor="text1"/>
          <w:shd w:val="clear" w:color="auto" w:fill="FFFFFF"/>
        </w:rPr>
        <w:t>Additional Points of Access</w:t>
      </w:r>
    </w:p>
    <w:p w14:paraId="37D12BAD" w14:textId="5AF51664" w:rsidR="00DD378D" w:rsidRPr="00DD378D" w:rsidRDefault="00415EA2">
      <w:r>
        <w:rPr>
          <w:color w:val="000000" w:themeColor="text1"/>
          <w:shd w:val="clear" w:color="auto" w:fill="FFFFFF"/>
        </w:rPr>
        <w:t>None</w:t>
      </w:r>
    </w:p>
    <w:sectPr w:rsidR="00DD378D" w:rsidRPr="00DD378D" w:rsidSect="003E7C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A0107C"/>
    <w:multiLevelType w:val="multilevel"/>
    <w:tmpl w:val="0DEC6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78D"/>
    <w:rsid w:val="0004382A"/>
    <w:rsid w:val="00051608"/>
    <w:rsid w:val="00052BA6"/>
    <w:rsid w:val="00163996"/>
    <w:rsid w:val="00170327"/>
    <w:rsid w:val="001C3CD6"/>
    <w:rsid w:val="001E06C2"/>
    <w:rsid w:val="002974E8"/>
    <w:rsid w:val="00373910"/>
    <w:rsid w:val="00381358"/>
    <w:rsid w:val="003A090E"/>
    <w:rsid w:val="003B4217"/>
    <w:rsid w:val="003E3796"/>
    <w:rsid w:val="003E7C33"/>
    <w:rsid w:val="00415EA2"/>
    <w:rsid w:val="00421DF7"/>
    <w:rsid w:val="00435815"/>
    <w:rsid w:val="00453D92"/>
    <w:rsid w:val="00482827"/>
    <w:rsid w:val="00493804"/>
    <w:rsid w:val="004E7AE9"/>
    <w:rsid w:val="00544FC3"/>
    <w:rsid w:val="0061104B"/>
    <w:rsid w:val="00690146"/>
    <w:rsid w:val="006A1BF6"/>
    <w:rsid w:val="00717071"/>
    <w:rsid w:val="007215B0"/>
    <w:rsid w:val="007A6F57"/>
    <w:rsid w:val="008149F6"/>
    <w:rsid w:val="00846AC6"/>
    <w:rsid w:val="00861BE9"/>
    <w:rsid w:val="008819F8"/>
    <w:rsid w:val="008B11C5"/>
    <w:rsid w:val="008F3032"/>
    <w:rsid w:val="0090711E"/>
    <w:rsid w:val="00A9330B"/>
    <w:rsid w:val="00B3340E"/>
    <w:rsid w:val="00B55CD3"/>
    <w:rsid w:val="00B776C6"/>
    <w:rsid w:val="00B96DAB"/>
    <w:rsid w:val="00BA18E6"/>
    <w:rsid w:val="00BB27AD"/>
    <w:rsid w:val="00BB449A"/>
    <w:rsid w:val="00BC2E14"/>
    <w:rsid w:val="00BE486A"/>
    <w:rsid w:val="00C33CD7"/>
    <w:rsid w:val="00CB2D06"/>
    <w:rsid w:val="00CD0280"/>
    <w:rsid w:val="00CE099C"/>
    <w:rsid w:val="00CF52A1"/>
    <w:rsid w:val="00CF7EE1"/>
    <w:rsid w:val="00D037C0"/>
    <w:rsid w:val="00D06981"/>
    <w:rsid w:val="00D16C24"/>
    <w:rsid w:val="00D452E1"/>
    <w:rsid w:val="00D7007E"/>
    <w:rsid w:val="00DB6E41"/>
    <w:rsid w:val="00DC7CBD"/>
    <w:rsid w:val="00DD378D"/>
    <w:rsid w:val="00DE7112"/>
    <w:rsid w:val="00E01C52"/>
    <w:rsid w:val="00E333EA"/>
    <w:rsid w:val="00E6080B"/>
    <w:rsid w:val="00F0666D"/>
    <w:rsid w:val="00F207D1"/>
    <w:rsid w:val="00FA5B55"/>
    <w:rsid w:val="00FA6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936BEA"/>
  <w15:chartTrackingRefBased/>
  <w15:docId w15:val="{51C079B7-7EC3-4A47-9418-5291B5EC0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9F6"/>
    <w:rPr>
      <w:rFonts w:ascii="Times New Roman" w:eastAsia="Times New Roman" w:hAnsi="Times New Roman" w:cs="Times New Roman"/>
    </w:rPr>
  </w:style>
  <w:style w:type="paragraph" w:styleId="Heading1">
    <w:name w:val="heading 1"/>
    <w:basedOn w:val="Normal"/>
    <w:link w:val="Heading1Char"/>
    <w:uiPriority w:val="9"/>
    <w:qFormat/>
    <w:rsid w:val="007A6F5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378D"/>
    <w:rPr>
      <w:color w:val="0563C1" w:themeColor="hyperlink"/>
      <w:u w:val="single"/>
    </w:rPr>
  </w:style>
  <w:style w:type="character" w:styleId="UnresolvedMention">
    <w:name w:val="Unresolved Mention"/>
    <w:basedOn w:val="DefaultParagraphFont"/>
    <w:uiPriority w:val="99"/>
    <w:semiHidden/>
    <w:unhideWhenUsed/>
    <w:rsid w:val="00DD378D"/>
    <w:rPr>
      <w:color w:val="605E5C"/>
      <w:shd w:val="clear" w:color="auto" w:fill="E1DFDD"/>
    </w:rPr>
  </w:style>
  <w:style w:type="character" w:styleId="Strong">
    <w:name w:val="Strong"/>
    <w:basedOn w:val="DefaultParagraphFont"/>
    <w:uiPriority w:val="22"/>
    <w:qFormat/>
    <w:rsid w:val="008F3032"/>
    <w:rPr>
      <w:b/>
      <w:bCs/>
    </w:rPr>
  </w:style>
  <w:style w:type="character" w:styleId="Emphasis">
    <w:name w:val="Emphasis"/>
    <w:basedOn w:val="DefaultParagraphFont"/>
    <w:uiPriority w:val="20"/>
    <w:qFormat/>
    <w:rsid w:val="008F3032"/>
    <w:rPr>
      <w:i/>
      <w:iCs/>
    </w:rPr>
  </w:style>
  <w:style w:type="character" w:styleId="FollowedHyperlink">
    <w:name w:val="FollowedHyperlink"/>
    <w:basedOn w:val="DefaultParagraphFont"/>
    <w:uiPriority w:val="99"/>
    <w:semiHidden/>
    <w:unhideWhenUsed/>
    <w:rsid w:val="00F0666D"/>
    <w:rPr>
      <w:color w:val="954F72" w:themeColor="followedHyperlink"/>
      <w:u w:val="single"/>
    </w:rPr>
  </w:style>
  <w:style w:type="character" w:customStyle="1" w:styleId="Heading1Char">
    <w:name w:val="Heading 1 Char"/>
    <w:basedOn w:val="DefaultParagraphFont"/>
    <w:link w:val="Heading1"/>
    <w:uiPriority w:val="9"/>
    <w:rsid w:val="007A6F5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7391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68870">
      <w:bodyDiv w:val="1"/>
      <w:marLeft w:val="0"/>
      <w:marRight w:val="0"/>
      <w:marTop w:val="0"/>
      <w:marBottom w:val="0"/>
      <w:divBdr>
        <w:top w:val="none" w:sz="0" w:space="0" w:color="auto"/>
        <w:left w:val="none" w:sz="0" w:space="0" w:color="auto"/>
        <w:bottom w:val="none" w:sz="0" w:space="0" w:color="auto"/>
        <w:right w:val="none" w:sz="0" w:space="0" w:color="auto"/>
      </w:divBdr>
    </w:div>
    <w:div w:id="124472078">
      <w:bodyDiv w:val="1"/>
      <w:marLeft w:val="0"/>
      <w:marRight w:val="0"/>
      <w:marTop w:val="0"/>
      <w:marBottom w:val="0"/>
      <w:divBdr>
        <w:top w:val="none" w:sz="0" w:space="0" w:color="auto"/>
        <w:left w:val="none" w:sz="0" w:space="0" w:color="auto"/>
        <w:bottom w:val="none" w:sz="0" w:space="0" w:color="auto"/>
        <w:right w:val="none" w:sz="0" w:space="0" w:color="auto"/>
      </w:divBdr>
    </w:div>
    <w:div w:id="129909658">
      <w:bodyDiv w:val="1"/>
      <w:marLeft w:val="0"/>
      <w:marRight w:val="0"/>
      <w:marTop w:val="0"/>
      <w:marBottom w:val="0"/>
      <w:divBdr>
        <w:top w:val="none" w:sz="0" w:space="0" w:color="auto"/>
        <w:left w:val="none" w:sz="0" w:space="0" w:color="auto"/>
        <w:bottom w:val="none" w:sz="0" w:space="0" w:color="auto"/>
        <w:right w:val="none" w:sz="0" w:space="0" w:color="auto"/>
      </w:divBdr>
    </w:div>
    <w:div w:id="144979308">
      <w:bodyDiv w:val="1"/>
      <w:marLeft w:val="0"/>
      <w:marRight w:val="0"/>
      <w:marTop w:val="0"/>
      <w:marBottom w:val="0"/>
      <w:divBdr>
        <w:top w:val="none" w:sz="0" w:space="0" w:color="auto"/>
        <w:left w:val="none" w:sz="0" w:space="0" w:color="auto"/>
        <w:bottom w:val="none" w:sz="0" w:space="0" w:color="auto"/>
        <w:right w:val="none" w:sz="0" w:space="0" w:color="auto"/>
      </w:divBdr>
    </w:div>
    <w:div w:id="145518441">
      <w:bodyDiv w:val="1"/>
      <w:marLeft w:val="0"/>
      <w:marRight w:val="0"/>
      <w:marTop w:val="0"/>
      <w:marBottom w:val="0"/>
      <w:divBdr>
        <w:top w:val="none" w:sz="0" w:space="0" w:color="auto"/>
        <w:left w:val="none" w:sz="0" w:space="0" w:color="auto"/>
        <w:bottom w:val="none" w:sz="0" w:space="0" w:color="auto"/>
        <w:right w:val="none" w:sz="0" w:space="0" w:color="auto"/>
      </w:divBdr>
    </w:div>
    <w:div w:id="149370236">
      <w:bodyDiv w:val="1"/>
      <w:marLeft w:val="0"/>
      <w:marRight w:val="0"/>
      <w:marTop w:val="0"/>
      <w:marBottom w:val="0"/>
      <w:divBdr>
        <w:top w:val="none" w:sz="0" w:space="0" w:color="auto"/>
        <w:left w:val="none" w:sz="0" w:space="0" w:color="auto"/>
        <w:bottom w:val="none" w:sz="0" w:space="0" w:color="auto"/>
        <w:right w:val="none" w:sz="0" w:space="0" w:color="auto"/>
      </w:divBdr>
    </w:div>
    <w:div w:id="179701463">
      <w:bodyDiv w:val="1"/>
      <w:marLeft w:val="0"/>
      <w:marRight w:val="0"/>
      <w:marTop w:val="0"/>
      <w:marBottom w:val="0"/>
      <w:divBdr>
        <w:top w:val="none" w:sz="0" w:space="0" w:color="auto"/>
        <w:left w:val="none" w:sz="0" w:space="0" w:color="auto"/>
        <w:bottom w:val="none" w:sz="0" w:space="0" w:color="auto"/>
        <w:right w:val="none" w:sz="0" w:space="0" w:color="auto"/>
      </w:divBdr>
    </w:div>
    <w:div w:id="187185665">
      <w:bodyDiv w:val="1"/>
      <w:marLeft w:val="0"/>
      <w:marRight w:val="0"/>
      <w:marTop w:val="0"/>
      <w:marBottom w:val="0"/>
      <w:divBdr>
        <w:top w:val="none" w:sz="0" w:space="0" w:color="auto"/>
        <w:left w:val="none" w:sz="0" w:space="0" w:color="auto"/>
        <w:bottom w:val="none" w:sz="0" w:space="0" w:color="auto"/>
        <w:right w:val="none" w:sz="0" w:space="0" w:color="auto"/>
      </w:divBdr>
    </w:div>
    <w:div w:id="253712151">
      <w:bodyDiv w:val="1"/>
      <w:marLeft w:val="0"/>
      <w:marRight w:val="0"/>
      <w:marTop w:val="0"/>
      <w:marBottom w:val="0"/>
      <w:divBdr>
        <w:top w:val="none" w:sz="0" w:space="0" w:color="auto"/>
        <w:left w:val="none" w:sz="0" w:space="0" w:color="auto"/>
        <w:bottom w:val="none" w:sz="0" w:space="0" w:color="auto"/>
        <w:right w:val="none" w:sz="0" w:space="0" w:color="auto"/>
      </w:divBdr>
    </w:div>
    <w:div w:id="300155858">
      <w:bodyDiv w:val="1"/>
      <w:marLeft w:val="0"/>
      <w:marRight w:val="0"/>
      <w:marTop w:val="0"/>
      <w:marBottom w:val="0"/>
      <w:divBdr>
        <w:top w:val="none" w:sz="0" w:space="0" w:color="auto"/>
        <w:left w:val="none" w:sz="0" w:space="0" w:color="auto"/>
        <w:bottom w:val="none" w:sz="0" w:space="0" w:color="auto"/>
        <w:right w:val="none" w:sz="0" w:space="0" w:color="auto"/>
      </w:divBdr>
    </w:div>
    <w:div w:id="331563221">
      <w:bodyDiv w:val="1"/>
      <w:marLeft w:val="0"/>
      <w:marRight w:val="0"/>
      <w:marTop w:val="0"/>
      <w:marBottom w:val="0"/>
      <w:divBdr>
        <w:top w:val="none" w:sz="0" w:space="0" w:color="auto"/>
        <w:left w:val="none" w:sz="0" w:space="0" w:color="auto"/>
        <w:bottom w:val="none" w:sz="0" w:space="0" w:color="auto"/>
        <w:right w:val="none" w:sz="0" w:space="0" w:color="auto"/>
      </w:divBdr>
    </w:div>
    <w:div w:id="337998593">
      <w:bodyDiv w:val="1"/>
      <w:marLeft w:val="0"/>
      <w:marRight w:val="0"/>
      <w:marTop w:val="0"/>
      <w:marBottom w:val="0"/>
      <w:divBdr>
        <w:top w:val="none" w:sz="0" w:space="0" w:color="auto"/>
        <w:left w:val="none" w:sz="0" w:space="0" w:color="auto"/>
        <w:bottom w:val="none" w:sz="0" w:space="0" w:color="auto"/>
        <w:right w:val="none" w:sz="0" w:space="0" w:color="auto"/>
      </w:divBdr>
    </w:div>
    <w:div w:id="388237356">
      <w:bodyDiv w:val="1"/>
      <w:marLeft w:val="0"/>
      <w:marRight w:val="0"/>
      <w:marTop w:val="0"/>
      <w:marBottom w:val="0"/>
      <w:divBdr>
        <w:top w:val="none" w:sz="0" w:space="0" w:color="auto"/>
        <w:left w:val="none" w:sz="0" w:space="0" w:color="auto"/>
        <w:bottom w:val="none" w:sz="0" w:space="0" w:color="auto"/>
        <w:right w:val="none" w:sz="0" w:space="0" w:color="auto"/>
      </w:divBdr>
    </w:div>
    <w:div w:id="395519951">
      <w:bodyDiv w:val="1"/>
      <w:marLeft w:val="0"/>
      <w:marRight w:val="0"/>
      <w:marTop w:val="0"/>
      <w:marBottom w:val="0"/>
      <w:divBdr>
        <w:top w:val="none" w:sz="0" w:space="0" w:color="auto"/>
        <w:left w:val="none" w:sz="0" w:space="0" w:color="auto"/>
        <w:bottom w:val="none" w:sz="0" w:space="0" w:color="auto"/>
        <w:right w:val="none" w:sz="0" w:space="0" w:color="auto"/>
      </w:divBdr>
    </w:div>
    <w:div w:id="420487781">
      <w:bodyDiv w:val="1"/>
      <w:marLeft w:val="0"/>
      <w:marRight w:val="0"/>
      <w:marTop w:val="0"/>
      <w:marBottom w:val="0"/>
      <w:divBdr>
        <w:top w:val="none" w:sz="0" w:space="0" w:color="auto"/>
        <w:left w:val="none" w:sz="0" w:space="0" w:color="auto"/>
        <w:bottom w:val="none" w:sz="0" w:space="0" w:color="auto"/>
        <w:right w:val="none" w:sz="0" w:space="0" w:color="auto"/>
      </w:divBdr>
    </w:div>
    <w:div w:id="429011155">
      <w:bodyDiv w:val="1"/>
      <w:marLeft w:val="0"/>
      <w:marRight w:val="0"/>
      <w:marTop w:val="0"/>
      <w:marBottom w:val="0"/>
      <w:divBdr>
        <w:top w:val="none" w:sz="0" w:space="0" w:color="auto"/>
        <w:left w:val="none" w:sz="0" w:space="0" w:color="auto"/>
        <w:bottom w:val="none" w:sz="0" w:space="0" w:color="auto"/>
        <w:right w:val="none" w:sz="0" w:space="0" w:color="auto"/>
      </w:divBdr>
    </w:div>
    <w:div w:id="463085373">
      <w:bodyDiv w:val="1"/>
      <w:marLeft w:val="0"/>
      <w:marRight w:val="0"/>
      <w:marTop w:val="0"/>
      <w:marBottom w:val="0"/>
      <w:divBdr>
        <w:top w:val="none" w:sz="0" w:space="0" w:color="auto"/>
        <w:left w:val="none" w:sz="0" w:space="0" w:color="auto"/>
        <w:bottom w:val="none" w:sz="0" w:space="0" w:color="auto"/>
        <w:right w:val="none" w:sz="0" w:space="0" w:color="auto"/>
      </w:divBdr>
    </w:div>
    <w:div w:id="474759238">
      <w:bodyDiv w:val="1"/>
      <w:marLeft w:val="0"/>
      <w:marRight w:val="0"/>
      <w:marTop w:val="0"/>
      <w:marBottom w:val="0"/>
      <w:divBdr>
        <w:top w:val="none" w:sz="0" w:space="0" w:color="auto"/>
        <w:left w:val="none" w:sz="0" w:space="0" w:color="auto"/>
        <w:bottom w:val="none" w:sz="0" w:space="0" w:color="auto"/>
        <w:right w:val="none" w:sz="0" w:space="0" w:color="auto"/>
      </w:divBdr>
    </w:div>
    <w:div w:id="486753617">
      <w:bodyDiv w:val="1"/>
      <w:marLeft w:val="0"/>
      <w:marRight w:val="0"/>
      <w:marTop w:val="0"/>
      <w:marBottom w:val="0"/>
      <w:divBdr>
        <w:top w:val="none" w:sz="0" w:space="0" w:color="auto"/>
        <w:left w:val="none" w:sz="0" w:space="0" w:color="auto"/>
        <w:bottom w:val="none" w:sz="0" w:space="0" w:color="auto"/>
        <w:right w:val="none" w:sz="0" w:space="0" w:color="auto"/>
      </w:divBdr>
    </w:div>
    <w:div w:id="488986890">
      <w:bodyDiv w:val="1"/>
      <w:marLeft w:val="0"/>
      <w:marRight w:val="0"/>
      <w:marTop w:val="0"/>
      <w:marBottom w:val="0"/>
      <w:divBdr>
        <w:top w:val="none" w:sz="0" w:space="0" w:color="auto"/>
        <w:left w:val="none" w:sz="0" w:space="0" w:color="auto"/>
        <w:bottom w:val="none" w:sz="0" w:space="0" w:color="auto"/>
        <w:right w:val="none" w:sz="0" w:space="0" w:color="auto"/>
      </w:divBdr>
    </w:div>
    <w:div w:id="492332132">
      <w:bodyDiv w:val="1"/>
      <w:marLeft w:val="0"/>
      <w:marRight w:val="0"/>
      <w:marTop w:val="0"/>
      <w:marBottom w:val="0"/>
      <w:divBdr>
        <w:top w:val="none" w:sz="0" w:space="0" w:color="auto"/>
        <w:left w:val="none" w:sz="0" w:space="0" w:color="auto"/>
        <w:bottom w:val="none" w:sz="0" w:space="0" w:color="auto"/>
        <w:right w:val="none" w:sz="0" w:space="0" w:color="auto"/>
      </w:divBdr>
    </w:div>
    <w:div w:id="504249546">
      <w:bodyDiv w:val="1"/>
      <w:marLeft w:val="0"/>
      <w:marRight w:val="0"/>
      <w:marTop w:val="0"/>
      <w:marBottom w:val="0"/>
      <w:divBdr>
        <w:top w:val="none" w:sz="0" w:space="0" w:color="auto"/>
        <w:left w:val="none" w:sz="0" w:space="0" w:color="auto"/>
        <w:bottom w:val="none" w:sz="0" w:space="0" w:color="auto"/>
        <w:right w:val="none" w:sz="0" w:space="0" w:color="auto"/>
      </w:divBdr>
    </w:div>
    <w:div w:id="519045901">
      <w:bodyDiv w:val="1"/>
      <w:marLeft w:val="0"/>
      <w:marRight w:val="0"/>
      <w:marTop w:val="0"/>
      <w:marBottom w:val="0"/>
      <w:divBdr>
        <w:top w:val="none" w:sz="0" w:space="0" w:color="auto"/>
        <w:left w:val="none" w:sz="0" w:space="0" w:color="auto"/>
        <w:bottom w:val="none" w:sz="0" w:space="0" w:color="auto"/>
        <w:right w:val="none" w:sz="0" w:space="0" w:color="auto"/>
      </w:divBdr>
    </w:div>
    <w:div w:id="530143192">
      <w:bodyDiv w:val="1"/>
      <w:marLeft w:val="0"/>
      <w:marRight w:val="0"/>
      <w:marTop w:val="0"/>
      <w:marBottom w:val="0"/>
      <w:divBdr>
        <w:top w:val="none" w:sz="0" w:space="0" w:color="auto"/>
        <w:left w:val="none" w:sz="0" w:space="0" w:color="auto"/>
        <w:bottom w:val="none" w:sz="0" w:space="0" w:color="auto"/>
        <w:right w:val="none" w:sz="0" w:space="0" w:color="auto"/>
      </w:divBdr>
    </w:div>
    <w:div w:id="669522084">
      <w:bodyDiv w:val="1"/>
      <w:marLeft w:val="0"/>
      <w:marRight w:val="0"/>
      <w:marTop w:val="0"/>
      <w:marBottom w:val="0"/>
      <w:divBdr>
        <w:top w:val="none" w:sz="0" w:space="0" w:color="auto"/>
        <w:left w:val="none" w:sz="0" w:space="0" w:color="auto"/>
        <w:bottom w:val="none" w:sz="0" w:space="0" w:color="auto"/>
        <w:right w:val="none" w:sz="0" w:space="0" w:color="auto"/>
      </w:divBdr>
    </w:div>
    <w:div w:id="675838636">
      <w:bodyDiv w:val="1"/>
      <w:marLeft w:val="0"/>
      <w:marRight w:val="0"/>
      <w:marTop w:val="0"/>
      <w:marBottom w:val="0"/>
      <w:divBdr>
        <w:top w:val="none" w:sz="0" w:space="0" w:color="auto"/>
        <w:left w:val="none" w:sz="0" w:space="0" w:color="auto"/>
        <w:bottom w:val="none" w:sz="0" w:space="0" w:color="auto"/>
        <w:right w:val="none" w:sz="0" w:space="0" w:color="auto"/>
      </w:divBdr>
    </w:div>
    <w:div w:id="686061280">
      <w:bodyDiv w:val="1"/>
      <w:marLeft w:val="0"/>
      <w:marRight w:val="0"/>
      <w:marTop w:val="0"/>
      <w:marBottom w:val="0"/>
      <w:divBdr>
        <w:top w:val="none" w:sz="0" w:space="0" w:color="auto"/>
        <w:left w:val="none" w:sz="0" w:space="0" w:color="auto"/>
        <w:bottom w:val="none" w:sz="0" w:space="0" w:color="auto"/>
        <w:right w:val="none" w:sz="0" w:space="0" w:color="auto"/>
      </w:divBdr>
    </w:div>
    <w:div w:id="706030528">
      <w:bodyDiv w:val="1"/>
      <w:marLeft w:val="0"/>
      <w:marRight w:val="0"/>
      <w:marTop w:val="0"/>
      <w:marBottom w:val="0"/>
      <w:divBdr>
        <w:top w:val="none" w:sz="0" w:space="0" w:color="auto"/>
        <w:left w:val="none" w:sz="0" w:space="0" w:color="auto"/>
        <w:bottom w:val="none" w:sz="0" w:space="0" w:color="auto"/>
        <w:right w:val="none" w:sz="0" w:space="0" w:color="auto"/>
      </w:divBdr>
    </w:div>
    <w:div w:id="730735634">
      <w:bodyDiv w:val="1"/>
      <w:marLeft w:val="0"/>
      <w:marRight w:val="0"/>
      <w:marTop w:val="0"/>
      <w:marBottom w:val="0"/>
      <w:divBdr>
        <w:top w:val="none" w:sz="0" w:space="0" w:color="auto"/>
        <w:left w:val="none" w:sz="0" w:space="0" w:color="auto"/>
        <w:bottom w:val="none" w:sz="0" w:space="0" w:color="auto"/>
        <w:right w:val="none" w:sz="0" w:space="0" w:color="auto"/>
      </w:divBdr>
    </w:div>
    <w:div w:id="751512259">
      <w:bodyDiv w:val="1"/>
      <w:marLeft w:val="0"/>
      <w:marRight w:val="0"/>
      <w:marTop w:val="0"/>
      <w:marBottom w:val="0"/>
      <w:divBdr>
        <w:top w:val="none" w:sz="0" w:space="0" w:color="auto"/>
        <w:left w:val="none" w:sz="0" w:space="0" w:color="auto"/>
        <w:bottom w:val="none" w:sz="0" w:space="0" w:color="auto"/>
        <w:right w:val="none" w:sz="0" w:space="0" w:color="auto"/>
      </w:divBdr>
    </w:div>
    <w:div w:id="798450847">
      <w:bodyDiv w:val="1"/>
      <w:marLeft w:val="0"/>
      <w:marRight w:val="0"/>
      <w:marTop w:val="0"/>
      <w:marBottom w:val="0"/>
      <w:divBdr>
        <w:top w:val="none" w:sz="0" w:space="0" w:color="auto"/>
        <w:left w:val="none" w:sz="0" w:space="0" w:color="auto"/>
        <w:bottom w:val="none" w:sz="0" w:space="0" w:color="auto"/>
        <w:right w:val="none" w:sz="0" w:space="0" w:color="auto"/>
      </w:divBdr>
    </w:div>
    <w:div w:id="806816973">
      <w:bodyDiv w:val="1"/>
      <w:marLeft w:val="0"/>
      <w:marRight w:val="0"/>
      <w:marTop w:val="0"/>
      <w:marBottom w:val="0"/>
      <w:divBdr>
        <w:top w:val="none" w:sz="0" w:space="0" w:color="auto"/>
        <w:left w:val="none" w:sz="0" w:space="0" w:color="auto"/>
        <w:bottom w:val="none" w:sz="0" w:space="0" w:color="auto"/>
        <w:right w:val="none" w:sz="0" w:space="0" w:color="auto"/>
      </w:divBdr>
    </w:div>
    <w:div w:id="841818444">
      <w:bodyDiv w:val="1"/>
      <w:marLeft w:val="0"/>
      <w:marRight w:val="0"/>
      <w:marTop w:val="0"/>
      <w:marBottom w:val="0"/>
      <w:divBdr>
        <w:top w:val="none" w:sz="0" w:space="0" w:color="auto"/>
        <w:left w:val="none" w:sz="0" w:space="0" w:color="auto"/>
        <w:bottom w:val="none" w:sz="0" w:space="0" w:color="auto"/>
        <w:right w:val="none" w:sz="0" w:space="0" w:color="auto"/>
      </w:divBdr>
    </w:div>
    <w:div w:id="854660095">
      <w:bodyDiv w:val="1"/>
      <w:marLeft w:val="0"/>
      <w:marRight w:val="0"/>
      <w:marTop w:val="0"/>
      <w:marBottom w:val="0"/>
      <w:divBdr>
        <w:top w:val="none" w:sz="0" w:space="0" w:color="auto"/>
        <w:left w:val="none" w:sz="0" w:space="0" w:color="auto"/>
        <w:bottom w:val="none" w:sz="0" w:space="0" w:color="auto"/>
        <w:right w:val="none" w:sz="0" w:space="0" w:color="auto"/>
      </w:divBdr>
    </w:div>
    <w:div w:id="925924944">
      <w:bodyDiv w:val="1"/>
      <w:marLeft w:val="0"/>
      <w:marRight w:val="0"/>
      <w:marTop w:val="0"/>
      <w:marBottom w:val="0"/>
      <w:divBdr>
        <w:top w:val="none" w:sz="0" w:space="0" w:color="auto"/>
        <w:left w:val="none" w:sz="0" w:space="0" w:color="auto"/>
        <w:bottom w:val="none" w:sz="0" w:space="0" w:color="auto"/>
        <w:right w:val="none" w:sz="0" w:space="0" w:color="auto"/>
      </w:divBdr>
    </w:div>
    <w:div w:id="991714695">
      <w:bodyDiv w:val="1"/>
      <w:marLeft w:val="0"/>
      <w:marRight w:val="0"/>
      <w:marTop w:val="0"/>
      <w:marBottom w:val="0"/>
      <w:divBdr>
        <w:top w:val="none" w:sz="0" w:space="0" w:color="auto"/>
        <w:left w:val="none" w:sz="0" w:space="0" w:color="auto"/>
        <w:bottom w:val="none" w:sz="0" w:space="0" w:color="auto"/>
        <w:right w:val="none" w:sz="0" w:space="0" w:color="auto"/>
      </w:divBdr>
    </w:div>
    <w:div w:id="1008629782">
      <w:bodyDiv w:val="1"/>
      <w:marLeft w:val="0"/>
      <w:marRight w:val="0"/>
      <w:marTop w:val="0"/>
      <w:marBottom w:val="0"/>
      <w:divBdr>
        <w:top w:val="none" w:sz="0" w:space="0" w:color="auto"/>
        <w:left w:val="none" w:sz="0" w:space="0" w:color="auto"/>
        <w:bottom w:val="none" w:sz="0" w:space="0" w:color="auto"/>
        <w:right w:val="none" w:sz="0" w:space="0" w:color="auto"/>
      </w:divBdr>
    </w:div>
    <w:div w:id="1035272580">
      <w:bodyDiv w:val="1"/>
      <w:marLeft w:val="0"/>
      <w:marRight w:val="0"/>
      <w:marTop w:val="0"/>
      <w:marBottom w:val="0"/>
      <w:divBdr>
        <w:top w:val="none" w:sz="0" w:space="0" w:color="auto"/>
        <w:left w:val="none" w:sz="0" w:space="0" w:color="auto"/>
        <w:bottom w:val="none" w:sz="0" w:space="0" w:color="auto"/>
        <w:right w:val="none" w:sz="0" w:space="0" w:color="auto"/>
      </w:divBdr>
    </w:div>
    <w:div w:id="1054620182">
      <w:bodyDiv w:val="1"/>
      <w:marLeft w:val="0"/>
      <w:marRight w:val="0"/>
      <w:marTop w:val="0"/>
      <w:marBottom w:val="0"/>
      <w:divBdr>
        <w:top w:val="none" w:sz="0" w:space="0" w:color="auto"/>
        <w:left w:val="none" w:sz="0" w:space="0" w:color="auto"/>
        <w:bottom w:val="none" w:sz="0" w:space="0" w:color="auto"/>
        <w:right w:val="none" w:sz="0" w:space="0" w:color="auto"/>
      </w:divBdr>
    </w:div>
    <w:div w:id="1126243394">
      <w:bodyDiv w:val="1"/>
      <w:marLeft w:val="0"/>
      <w:marRight w:val="0"/>
      <w:marTop w:val="0"/>
      <w:marBottom w:val="0"/>
      <w:divBdr>
        <w:top w:val="none" w:sz="0" w:space="0" w:color="auto"/>
        <w:left w:val="none" w:sz="0" w:space="0" w:color="auto"/>
        <w:bottom w:val="none" w:sz="0" w:space="0" w:color="auto"/>
        <w:right w:val="none" w:sz="0" w:space="0" w:color="auto"/>
      </w:divBdr>
    </w:div>
    <w:div w:id="1156872167">
      <w:bodyDiv w:val="1"/>
      <w:marLeft w:val="0"/>
      <w:marRight w:val="0"/>
      <w:marTop w:val="0"/>
      <w:marBottom w:val="0"/>
      <w:divBdr>
        <w:top w:val="none" w:sz="0" w:space="0" w:color="auto"/>
        <w:left w:val="none" w:sz="0" w:space="0" w:color="auto"/>
        <w:bottom w:val="none" w:sz="0" w:space="0" w:color="auto"/>
        <w:right w:val="none" w:sz="0" w:space="0" w:color="auto"/>
      </w:divBdr>
    </w:div>
    <w:div w:id="1169715706">
      <w:bodyDiv w:val="1"/>
      <w:marLeft w:val="0"/>
      <w:marRight w:val="0"/>
      <w:marTop w:val="0"/>
      <w:marBottom w:val="0"/>
      <w:divBdr>
        <w:top w:val="none" w:sz="0" w:space="0" w:color="auto"/>
        <w:left w:val="none" w:sz="0" w:space="0" w:color="auto"/>
        <w:bottom w:val="none" w:sz="0" w:space="0" w:color="auto"/>
        <w:right w:val="none" w:sz="0" w:space="0" w:color="auto"/>
      </w:divBdr>
    </w:div>
    <w:div w:id="1175388210">
      <w:bodyDiv w:val="1"/>
      <w:marLeft w:val="0"/>
      <w:marRight w:val="0"/>
      <w:marTop w:val="0"/>
      <w:marBottom w:val="0"/>
      <w:divBdr>
        <w:top w:val="none" w:sz="0" w:space="0" w:color="auto"/>
        <w:left w:val="none" w:sz="0" w:space="0" w:color="auto"/>
        <w:bottom w:val="none" w:sz="0" w:space="0" w:color="auto"/>
        <w:right w:val="none" w:sz="0" w:space="0" w:color="auto"/>
      </w:divBdr>
    </w:div>
    <w:div w:id="1182090464">
      <w:bodyDiv w:val="1"/>
      <w:marLeft w:val="0"/>
      <w:marRight w:val="0"/>
      <w:marTop w:val="0"/>
      <w:marBottom w:val="0"/>
      <w:divBdr>
        <w:top w:val="none" w:sz="0" w:space="0" w:color="auto"/>
        <w:left w:val="none" w:sz="0" w:space="0" w:color="auto"/>
        <w:bottom w:val="none" w:sz="0" w:space="0" w:color="auto"/>
        <w:right w:val="none" w:sz="0" w:space="0" w:color="auto"/>
      </w:divBdr>
    </w:div>
    <w:div w:id="1251811629">
      <w:bodyDiv w:val="1"/>
      <w:marLeft w:val="0"/>
      <w:marRight w:val="0"/>
      <w:marTop w:val="0"/>
      <w:marBottom w:val="0"/>
      <w:divBdr>
        <w:top w:val="none" w:sz="0" w:space="0" w:color="auto"/>
        <w:left w:val="none" w:sz="0" w:space="0" w:color="auto"/>
        <w:bottom w:val="none" w:sz="0" w:space="0" w:color="auto"/>
        <w:right w:val="none" w:sz="0" w:space="0" w:color="auto"/>
      </w:divBdr>
    </w:div>
    <w:div w:id="1288928169">
      <w:bodyDiv w:val="1"/>
      <w:marLeft w:val="0"/>
      <w:marRight w:val="0"/>
      <w:marTop w:val="0"/>
      <w:marBottom w:val="0"/>
      <w:divBdr>
        <w:top w:val="none" w:sz="0" w:space="0" w:color="auto"/>
        <w:left w:val="none" w:sz="0" w:space="0" w:color="auto"/>
        <w:bottom w:val="none" w:sz="0" w:space="0" w:color="auto"/>
        <w:right w:val="none" w:sz="0" w:space="0" w:color="auto"/>
      </w:divBdr>
    </w:div>
    <w:div w:id="1336954099">
      <w:bodyDiv w:val="1"/>
      <w:marLeft w:val="0"/>
      <w:marRight w:val="0"/>
      <w:marTop w:val="0"/>
      <w:marBottom w:val="0"/>
      <w:divBdr>
        <w:top w:val="none" w:sz="0" w:space="0" w:color="auto"/>
        <w:left w:val="none" w:sz="0" w:space="0" w:color="auto"/>
        <w:bottom w:val="none" w:sz="0" w:space="0" w:color="auto"/>
        <w:right w:val="none" w:sz="0" w:space="0" w:color="auto"/>
      </w:divBdr>
    </w:div>
    <w:div w:id="1373925025">
      <w:bodyDiv w:val="1"/>
      <w:marLeft w:val="0"/>
      <w:marRight w:val="0"/>
      <w:marTop w:val="0"/>
      <w:marBottom w:val="0"/>
      <w:divBdr>
        <w:top w:val="none" w:sz="0" w:space="0" w:color="auto"/>
        <w:left w:val="none" w:sz="0" w:space="0" w:color="auto"/>
        <w:bottom w:val="none" w:sz="0" w:space="0" w:color="auto"/>
        <w:right w:val="none" w:sz="0" w:space="0" w:color="auto"/>
      </w:divBdr>
    </w:div>
    <w:div w:id="1464274472">
      <w:bodyDiv w:val="1"/>
      <w:marLeft w:val="0"/>
      <w:marRight w:val="0"/>
      <w:marTop w:val="0"/>
      <w:marBottom w:val="0"/>
      <w:divBdr>
        <w:top w:val="none" w:sz="0" w:space="0" w:color="auto"/>
        <w:left w:val="none" w:sz="0" w:space="0" w:color="auto"/>
        <w:bottom w:val="none" w:sz="0" w:space="0" w:color="auto"/>
        <w:right w:val="none" w:sz="0" w:space="0" w:color="auto"/>
      </w:divBdr>
    </w:div>
    <w:div w:id="1466466190">
      <w:bodyDiv w:val="1"/>
      <w:marLeft w:val="0"/>
      <w:marRight w:val="0"/>
      <w:marTop w:val="0"/>
      <w:marBottom w:val="0"/>
      <w:divBdr>
        <w:top w:val="none" w:sz="0" w:space="0" w:color="auto"/>
        <w:left w:val="none" w:sz="0" w:space="0" w:color="auto"/>
        <w:bottom w:val="none" w:sz="0" w:space="0" w:color="auto"/>
        <w:right w:val="none" w:sz="0" w:space="0" w:color="auto"/>
      </w:divBdr>
    </w:div>
    <w:div w:id="1472675216">
      <w:bodyDiv w:val="1"/>
      <w:marLeft w:val="0"/>
      <w:marRight w:val="0"/>
      <w:marTop w:val="0"/>
      <w:marBottom w:val="0"/>
      <w:divBdr>
        <w:top w:val="none" w:sz="0" w:space="0" w:color="auto"/>
        <w:left w:val="none" w:sz="0" w:space="0" w:color="auto"/>
        <w:bottom w:val="none" w:sz="0" w:space="0" w:color="auto"/>
        <w:right w:val="none" w:sz="0" w:space="0" w:color="auto"/>
      </w:divBdr>
    </w:div>
    <w:div w:id="1479223574">
      <w:bodyDiv w:val="1"/>
      <w:marLeft w:val="0"/>
      <w:marRight w:val="0"/>
      <w:marTop w:val="0"/>
      <w:marBottom w:val="0"/>
      <w:divBdr>
        <w:top w:val="none" w:sz="0" w:space="0" w:color="auto"/>
        <w:left w:val="none" w:sz="0" w:space="0" w:color="auto"/>
        <w:bottom w:val="none" w:sz="0" w:space="0" w:color="auto"/>
        <w:right w:val="none" w:sz="0" w:space="0" w:color="auto"/>
      </w:divBdr>
    </w:div>
    <w:div w:id="1482771024">
      <w:bodyDiv w:val="1"/>
      <w:marLeft w:val="0"/>
      <w:marRight w:val="0"/>
      <w:marTop w:val="0"/>
      <w:marBottom w:val="0"/>
      <w:divBdr>
        <w:top w:val="none" w:sz="0" w:space="0" w:color="auto"/>
        <w:left w:val="none" w:sz="0" w:space="0" w:color="auto"/>
        <w:bottom w:val="none" w:sz="0" w:space="0" w:color="auto"/>
        <w:right w:val="none" w:sz="0" w:space="0" w:color="auto"/>
      </w:divBdr>
    </w:div>
    <w:div w:id="1488980937">
      <w:bodyDiv w:val="1"/>
      <w:marLeft w:val="0"/>
      <w:marRight w:val="0"/>
      <w:marTop w:val="0"/>
      <w:marBottom w:val="0"/>
      <w:divBdr>
        <w:top w:val="none" w:sz="0" w:space="0" w:color="auto"/>
        <w:left w:val="none" w:sz="0" w:space="0" w:color="auto"/>
        <w:bottom w:val="none" w:sz="0" w:space="0" w:color="auto"/>
        <w:right w:val="none" w:sz="0" w:space="0" w:color="auto"/>
      </w:divBdr>
    </w:div>
    <w:div w:id="1571501243">
      <w:bodyDiv w:val="1"/>
      <w:marLeft w:val="0"/>
      <w:marRight w:val="0"/>
      <w:marTop w:val="0"/>
      <w:marBottom w:val="0"/>
      <w:divBdr>
        <w:top w:val="none" w:sz="0" w:space="0" w:color="auto"/>
        <w:left w:val="none" w:sz="0" w:space="0" w:color="auto"/>
        <w:bottom w:val="none" w:sz="0" w:space="0" w:color="auto"/>
        <w:right w:val="none" w:sz="0" w:space="0" w:color="auto"/>
      </w:divBdr>
    </w:div>
    <w:div w:id="1671173615">
      <w:bodyDiv w:val="1"/>
      <w:marLeft w:val="0"/>
      <w:marRight w:val="0"/>
      <w:marTop w:val="0"/>
      <w:marBottom w:val="0"/>
      <w:divBdr>
        <w:top w:val="none" w:sz="0" w:space="0" w:color="auto"/>
        <w:left w:val="none" w:sz="0" w:space="0" w:color="auto"/>
        <w:bottom w:val="none" w:sz="0" w:space="0" w:color="auto"/>
        <w:right w:val="none" w:sz="0" w:space="0" w:color="auto"/>
      </w:divBdr>
    </w:div>
    <w:div w:id="1770273835">
      <w:bodyDiv w:val="1"/>
      <w:marLeft w:val="0"/>
      <w:marRight w:val="0"/>
      <w:marTop w:val="0"/>
      <w:marBottom w:val="0"/>
      <w:divBdr>
        <w:top w:val="none" w:sz="0" w:space="0" w:color="auto"/>
        <w:left w:val="none" w:sz="0" w:space="0" w:color="auto"/>
        <w:bottom w:val="none" w:sz="0" w:space="0" w:color="auto"/>
        <w:right w:val="none" w:sz="0" w:space="0" w:color="auto"/>
      </w:divBdr>
    </w:div>
    <w:div w:id="1793589997">
      <w:bodyDiv w:val="1"/>
      <w:marLeft w:val="0"/>
      <w:marRight w:val="0"/>
      <w:marTop w:val="0"/>
      <w:marBottom w:val="0"/>
      <w:divBdr>
        <w:top w:val="none" w:sz="0" w:space="0" w:color="auto"/>
        <w:left w:val="none" w:sz="0" w:space="0" w:color="auto"/>
        <w:bottom w:val="none" w:sz="0" w:space="0" w:color="auto"/>
        <w:right w:val="none" w:sz="0" w:space="0" w:color="auto"/>
      </w:divBdr>
    </w:div>
    <w:div w:id="1801804480">
      <w:bodyDiv w:val="1"/>
      <w:marLeft w:val="0"/>
      <w:marRight w:val="0"/>
      <w:marTop w:val="0"/>
      <w:marBottom w:val="0"/>
      <w:divBdr>
        <w:top w:val="none" w:sz="0" w:space="0" w:color="auto"/>
        <w:left w:val="none" w:sz="0" w:space="0" w:color="auto"/>
        <w:bottom w:val="none" w:sz="0" w:space="0" w:color="auto"/>
        <w:right w:val="none" w:sz="0" w:space="0" w:color="auto"/>
      </w:divBdr>
    </w:div>
    <w:div w:id="1808619096">
      <w:bodyDiv w:val="1"/>
      <w:marLeft w:val="0"/>
      <w:marRight w:val="0"/>
      <w:marTop w:val="0"/>
      <w:marBottom w:val="0"/>
      <w:divBdr>
        <w:top w:val="none" w:sz="0" w:space="0" w:color="auto"/>
        <w:left w:val="none" w:sz="0" w:space="0" w:color="auto"/>
        <w:bottom w:val="none" w:sz="0" w:space="0" w:color="auto"/>
        <w:right w:val="none" w:sz="0" w:space="0" w:color="auto"/>
      </w:divBdr>
    </w:div>
    <w:div w:id="1839610316">
      <w:bodyDiv w:val="1"/>
      <w:marLeft w:val="0"/>
      <w:marRight w:val="0"/>
      <w:marTop w:val="0"/>
      <w:marBottom w:val="0"/>
      <w:divBdr>
        <w:top w:val="none" w:sz="0" w:space="0" w:color="auto"/>
        <w:left w:val="none" w:sz="0" w:space="0" w:color="auto"/>
        <w:bottom w:val="none" w:sz="0" w:space="0" w:color="auto"/>
        <w:right w:val="none" w:sz="0" w:space="0" w:color="auto"/>
      </w:divBdr>
    </w:div>
    <w:div w:id="1901090780">
      <w:bodyDiv w:val="1"/>
      <w:marLeft w:val="0"/>
      <w:marRight w:val="0"/>
      <w:marTop w:val="0"/>
      <w:marBottom w:val="0"/>
      <w:divBdr>
        <w:top w:val="none" w:sz="0" w:space="0" w:color="auto"/>
        <w:left w:val="none" w:sz="0" w:space="0" w:color="auto"/>
        <w:bottom w:val="none" w:sz="0" w:space="0" w:color="auto"/>
        <w:right w:val="none" w:sz="0" w:space="0" w:color="auto"/>
      </w:divBdr>
    </w:div>
    <w:div w:id="1902910038">
      <w:bodyDiv w:val="1"/>
      <w:marLeft w:val="0"/>
      <w:marRight w:val="0"/>
      <w:marTop w:val="0"/>
      <w:marBottom w:val="0"/>
      <w:divBdr>
        <w:top w:val="none" w:sz="0" w:space="0" w:color="auto"/>
        <w:left w:val="none" w:sz="0" w:space="0" w:color="auto"/>
        <w:bottom w:val="none" w:sz="0" w:space="0" w:color="auto"/>
        <w:right w:val="none" w:sz="0" w:space="0" w:color="auto"/>
      </w:divBdr>
    </w:div>
    <w:div w:id="1939101432">
      <w:bodyDiv w:val="1"/>
      <w:marLeft w:val="0"/>
      <w:marRight w:val="0"/>
      <w:marTop w:val="0"/>
      <w:marBottom w:val="0"/>
      <w:divBdr>
        <w:top w:val="none" w:sz="0" w:space="0" w:color="auto"/>
        <w:left w:val="none" w:sz="0" w:space="0" w:color="auto"/>
        <w:bottom w:val="none" w:sz="0" w:space="0" w:color="auto"/>
        <w:right w:val="none" w:sz="0" w:space="0" w:color="auto"/>
      </w:divBdr>
    </w:div>
    <w:div w:id="1967082547">
      <w:bodyDiv w:val="1"/>
      <w:marLeft w:val="0"/>
      <w:marRight w:val="0"/>
      <w:marTop w:val="0"/>
      <w:marBottom w:val="0"/>
      <w:divBdr>
        <w:top w:val="none" w:sz="0" w:space="0" w:color="auto"/>
        <w:left w:val="none" w:sz="0" w:space="0" w:color="auto"/>
        <w:bottom w:val="none" w:sz="0" w:space="0" w:color="auto"/>
        <w:right w:val="none" w:sz="0" w:space="0" w:color="auto"/>
      </w:divBdr>
    </w:div>
    <w:div w:id="1968511904">
      <w:bodyDiv w:val="1"/>
      <w:marLeft w:val="0"/>
      <w:marRight w:val="0"/>
      <w:marTop w:val="0"/>
      <w:marBottom w:val="0"/>
      <w:divBdr>
        <w:top w:val="none" w:sz="0" w:space="0" w:color="auto"/>
        <w:left w:val="none" w:sz="0" w:space="0" w:color="auto"/>
        <w:bottom w:val="none" w:sz="0" w:space="0" w:color="auto"/>
        <w:right w:val="none" w:sz="0" w:space="0" w:color="auto"/>
      </w:divBdr>
    </w:div>
    <w:div w:id="1982611339">
      <w:bodyDiv w:val="1"/>
      <w:marLeft w:val="0"/>
      <w:marRight w:val="0"/>
      <w:marTop w:val="0"/>
      <w:marBottom w:val="0"/>
      <w:divBdr>
        <w:top w:val="none" w:sz="0" w:space="0" w:color="auto"/>
        <w:left w:val="none" w:sz="0" w:space="0" w:color="auto"/>
        <w:bottom w:val="none" w:sz="0" w:space="0" w:color="auto"/>
        <w:right w:val="none" w:sz="0" w:space="0" w:color="auto"/>
      </w:divBdr>
    </w:div>
    <w:div w:id="2020430271">
      <w:bodyDiv w:val="1"/>
      <w:marLeft w:val="0"/>
      <w:marRight w:val="0"/>
      <w:marTop w:val="0"/>
      <w:marBottom w:val="0"/>
      <w:divBdr>
        <w:top w:val="none" w:sz="0" w:space="0" w:color="auto"/>
        <w:left w:val="none" w:sz="0" w:space="0" w:color="auto"/>
        <w:bottom w:val="none" w:sz="0" w:space="0" w:color="auto"/>
        <w:right w:val="none" w:sz="0" w:space="0" w:color="auto"/>
      </w:divBdr>
    </w:div>
    <w:div w:id="2029209777">
      <w:bodyDiv w:val="1"/>
      <w:marLeft w:val="0"/>
      <w:marRight w:val="0"/>
      <w:marTop w:val="0"/>
      <w:marBottom w:val="0"/>
      <w:divBdr>
        <w:top w:val="none" w:sz="0" w:space="0" w:color="auto"/>
        <w:left w:val="none" w:sz="0" w:space="0" w:color="auto"/>
        <w:bottom w:val="none" w:sz="0" w:space="0" w:color="auto"/>
        <w:right w:val="none" w:sz="0" w:space="0" w:color="auto"/>
      </w:divBdr>
    </w:div>
    <w:div w:id="2035958273">
      <w:bodyDiv w:val="1"/>
      <w:marLeft w:val="0"/>
      <w:marRight w:val="0"/>
      <w:marTop w:val="0"/>
      <w:marBottom w:val="0"/>
      <w:divBdr>
        <w:top w:val="none" w:sz="0" w:space="0" w:color="auto"/>
        <w:left w:val="none" w:sz="0" w:space="0" w:color="auto"/>
        <w:bottom w:val="none" w:sz="0" w:space="0" w:color="auto"/>
        <w:right w:val="none" w:sz="0" w:space="0" w:color="auto"/>
      </w:divBdr>
    </w:div>
    <w:div w:id="2047749803">
      <w:bodyDiv w:val="1"/>
      <w:marLeft w:val="0"/>
      <w:marRight w:val="0"/>
      <w:marTop w:val="0"/>
      <w:marBottom w:val="0"/>
      <w:divBdr>
        <w:top w:val="none" w:sz="0" w:space="0" w:color="auto"/>
        <w:left w:val="none" w:sz="0" w:space="0" w:color="auto"/>
        <w:bottom w:val="none" w:sz="0" w:space="0" w:color="auto"/>
        <w:right w:val="none" w:sz="0" w:space="0" w:color="auto"/>
      </w:divBdr>
    </w:div>
    <w:div w:id="2067558031">
      <w:bodyDiv w:val="1"/>
      <w:marLeft w:val="0"/>
      <w:marRight w:val="0"/>
      <w:marTop w:val="0"/>
      <w:marBottom w:val="0"/>
      <w:divBdr>
        <w:top w:val="none" w:sz="0" w:space="0" w:color="auto"/>
        <w:left w:val="none" w:sz="0" w:space="0" w:color="auto"/>
        <w:bottom w:val="none" w:sz="0" w:space="0" w:color="auto"/>
        <w:right w:val="none" w:sz="0" w:space="0" w:color="auto"/>
      </w:divBdr>
    </w:div>
    <w:div w:id="2082677067">
      <w:bodyDiv w:val="1"/>
      <w:marLeft w:val="0"/>
      <w:marRight w:val="0"/>
      <w:marTop w:val="0"/>
      <w:marBottom w:val="0"/>
      <w:divBdr>
        <w:top w:val="none" w:sz="0" w:space="0" w:color="auto"/>
        <w:left w:val="none" w:sz="0" w:space="0" w:color="auto"/>
        <w:bottom w:val="none" w:sz="0" w:space="0" w:color="auto"/>
        <w:right w:val="none" w:sz="0" w:space="0" w:color="auto"/>
      </w:divBdr>
    </w:div>
    <w:div w:id="213355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m45@p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Brouillette</dc:creator>
  <cp:keywords/>
  <dc:description/>
  <cp:lastModifiedBy>Brouillette, Daniel J</cp:lastModifiedBy>
  <cp:revision>8</cp:revision>
  <dcterms:created xsi:type="dcterms:W3CDTF">2021-05-04T14:46:00Z</dcterms:created>
  <dcterms:modified xsi:type="dcterms:W3CDTF">2021-06-17T16:40:00Z</dcterms:modified>
</cp:coreProperties>
</file>